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1A0" w:rsidRDefault="00F251A0" w:rsidP="00F251A0">
      <w:pPr>
        <w:jc w:val="center"/>
        <w:rPr>
          <w:rFonts w:ascii="Warnock Pro" w:hAnsi="Warnock Pro"/>
          <w:b/>
          <w:sz w:val="32"/>
          <w:szCs w:val="32"/>
        </w:rPr>
      </w:pPr>
      <w:r w:rsidRPr="00F251A0">
        <w:rPr>
          <w:rFonts w:ascii="Warnock Pro" w:hAnsi="Warnock Pro"/>
          <w:b/>
          <w:sz w:val="32"/>
          <w:szCs w:val="32"/>
        </w:rPr>
        <w:t>BY-LAW CHANGE APPROVAL APPLICATION FORM</w:t>
      </w:r>
    </w:p>
    <w:tbl>
      <w:tblPr>
        <w:tblStyle w:val="TableGrid"/>
        <w:tblW w:w="10786" w:type="dxa"/>
        <w:tblInd w:w="-860" w:type="dxa"/>
        <w:tblLook w:val="04A0" w:firstRow="1" w:lastRow="0" w:firstColumn="1" w:lastColumn="0" w:noHBand="0" w:noVBand="1"/>
      </w:tblPr>
      <w:tblGrid>
        <w:gridCol w:w="997"/>
        <w:gridCol w:w="708"/>
        <w:gridCol w:w="568"/>
        <w:gridCol w:w="2551"/>
        <w:gridCol w:w="1067"/>
        <w:gridCol w:w="344"/>
        <w:gridCol w:w="10"/>
        <w:gridCol w:w="268"/>
        <w:gridCol w:w="1151"/>
        <w:gridCol w:w="988"/>
        <w:gridCol w:w="2134"/>
      </w:tblGrid>
      <w:tr w:rsidR="00416F85" w:rsidRPr="00F251A0" w:rsidTr="00F007A4">
        <w:trPr>
          <w:trHeight w:val="537"/>
        </w:trPr>
        <w:tc>
          <w:tcPr>
            <w:tcW w:w="2273" w:type="dxa"/>
            <w:gridSpan w:val="3"/>
            <w:shd w:val="clear" w:color="auto" w:fill="D9D9D9" w:themeFill="background1" w:themeFillShade="D9"/>
            <w:vAlign w:val="center"/>
          </w:tcPr>
          <w:p w:rsidR="00416F85" w:rsidRPr="00416F85" w:rsidRDefault="00607C46" w:rsidP="00F251A0">
            <w:pPr>
              <w:rPr>
                <w:b/>
                <w:sz w:val="20"/>
                <w:szCs w:val="32"/>
              </w:rPr>
            </w:pPr>
            <w:r>
              <w:rPr>
                <w:b/>
                <w:sz w:val="20"/>
                <w:szCs w:val="32"/>
              </w:rPr>
              <w:t>Lodge/</w:t>
            </w:r>
            <w:r w:rsidR="00416F85" w:rsidRPr="00416F85">
              <w:rPr>
                <w:b/>
                <w:sz w:val="20"/>
                <w:szCs w:val="32"/>
              </w:rPr>
              <w:t>Chapter Name:</w:t>
            </w:r>
          </w:p>
        </w:tc>
        <w:sdt>
          <w:sdtPr>
            <w:rPr>
              <w:sz w:val="20"/>
              <w:szCs w:val="32"/>
            </w:rPr>
            <w:id w:val="-2101629895"/>
            <w:placeholder>
              <w:docPart w:val="DefaultPlaceholder_-1854013440"/>
            </w:placeholder>
            <w:showingPlcHdr/>
            <w:text/>
          </w:sdtPr>
          <w:sdtEndPr/>
          <w:sdtContent>
            <w:tc>
              <w:tcPr>
                <w:tcW w:w="5391" w:type="dxa"/>
                <w:gridSpan w:val="6"/>
                <w:vAlign w:val="center"/>
              </w:tcPr>
              <w:p w:rsidR="00416F85" w:rsidRPr="00F251A0" w:rsidRDefault="00B77DCC" w:rsidP="00F251A0">
                <w:pPr>
                  <w:rPr>
                    <w:sz w:val="20"/>
                    <w:szCs w:val="32"/>
                  </w:rPr>
                </w:pPr>
                <w:r w:rsidRPr="00F007A4">
                  <w:rPr>
                    <w:rStyle w:val="PlaceholderText"/>
                    <w:sz w:val="20"/>
                  </w:rPr>
                  <w:t>Click or tap here to enter text.</w:t>
                </w:r>
              </w:p>
            </w:tc>
          </w:sdtContent>
        </w:sdt>
        <w:tc>
          <w:tcPr>
            <w:tcW w:w="988" w:type="dxa"/>
            <w:shd w:val="clear" w:color="auto" w:fill="D9D9D9" w:themeFill="background1" w:themeFillShade="D9"/>
            <w:vAlign w:val="center"/>
          </w:tcPr>
          <w:p w:rsidR="00416F85" w:rsidRPr="00416F85" w:rsidRDefault="00416F85" w:rsidP="00F251A0">
            <w:pPr>
              <w:rPr>
                <w:b/>
                <w:sz w:val="20"/>
                <w:szCs w:val="32"/>
              </w:rPr>
            </w:pPr>
            <w:r w:rsidRPr="00416F85">
              <w:rPr>
                <w:b/>
                <w:sz w:val="20"/>
                <w:szCs w:val="32"/>
              </w:rPr>
              <w:t>Number</w:t>
            </w:r>
            <w:r>
              <w:rPr>
                <w:b/>
                <w:sz w:val="20"/>
                <w:szCs w:val="32"/>
              </w:rPr>
              <w:t>:</w:t>
            </w:r>
          </w:p>
        </w:tc>
        <w:sdt>
          <w:sdtPr>
            <w:rPr>
              <w:sz w:val="20"/>
              <w:szCs w:val="32"/>
            </w:rPr>
            <w:id w:val="1606622695"/>
            <w:placeholder>
              <w:docPart w:val="DefaultPlaceholder_-1854013440"/>
            </w:placeholder>
            <w:showingPlcHdr/>
            <w:text/>
          </w:sdtPr>
          <w:sdtEndPr/>
          <w:sdtContent>
            <w:tc>
              <w:tcPr>
                <w:tcW w:w="2134" w:type="dxa"/>
                <w:vAlign w:val="center"/>
              </w:tcPr>
              <w:p w:rsidR="00416F85" w:rsidRPr="00F251A0" w:rsidRDefault="00F007A4" w:rsidP="00F251A0">
                <w:pPr>
                  <w:rPr>
                    <w:sz w:val="20"/>
                    <w:szCs w:val="32"/>
                  </w:rPr>
                </w:pPr>
                <w:r w:rsidRPr="00F007A4">
                  <w:rPr>
                    <w:rStyle w:val="PlaceholderText"/>
                    <w:sz w:val="20"/>
                  </w:rPr>
                  <w:t>Click or tap here to enter text.</w:t>
                </w:r>
              </w:p>
            </w:tc>
          </w:sdtContent>
        </w:sdt>
      </w:tr>
      <w:tr w:rsidR="00416F85" w:rsidRPr="00F251A0" w:rsidTr="00607C46">
        <w:trPr>
          <w:trHeight w:val="537"/>
        </w:trPr>
        <w:tc>
          <w:tcPr>
            <w:tcW w:w="2273" w:type="dxa"/>
            <w:gridSpan w:val="3"/>
            <w:shd w:val="clear" w:color="auto" w:fill="D9D9D9" w:themeFill="background1" w:themeFillShade="D9"/>
            <w:vAlign w:val="center"/>
          </w:tcPr>
          <w:p w:rsidR="00416F85" w:rsidRPr="00416F85" w:rsidRDefault="00416F85" w:rsidP="00F251A0">
            <w:pPr>
              <w:rPr>
                <w:b/>
                <w:sz w:val="20"/>
                <w:szCs w:val="32"/>
              </w:rPr>
            </w:pPr>
            <w:r w:rsidRPr="00416F85">
              <w:rPr>
                <w:b/>
                <w:sz w:val="20"/>
                <w:szCs w:val="32"/>
              </w:rPr>
              <w:t>Date when passed</w:t>
            </w:r>
            <w:r w:rsidRPr="00416F85">
              <w:rPr>
                <w:b/>
                <w:sz w:val="20"/>
                <w:szCs w:val="32"/>
                <w:vertAlign w:val="superscript"/>
              </w:rPr>
              <w:t>*</w:t>
            </w:r>
            <w:r w:rsidRPr="00416F85">
              <w:rPr>
                <w:b/>
                <w:sz w:val="20"/>
                <w:szCs w:val="32"/>
              </w:rPr>
              <w:t>:</w:t>
            </w:r>
          </w:p>
        </w:tc>
        <w:sdt>
          <w:sdtPr>
            <w:rPr>
              <w:sz w:val="20"/>
              <w:szCs w:val="32"/>
            </w:rPr>
            <w:id w:val="-1153987930"/>
            <w:placeholder>
              <w:docPart w:val="DefaultPlaceholder_-1854013438"/>
            </w:placeholder>
            <w:showingPlcHdr/>
            <w:date>
              <w:dateFormat w:val="dd/MM/yyyy"/>
              <w:lid w:val="en-GB"/>
              <w:storeMappedDataAs w:val="dateTime"/>
              <w:calendar w:val="gregorian"/>
            </w:date>
          </w:sdtPr>
          <w:sdtEndPr>
            <w:rPr>
              <w:sz w:val="18"/>
            </w:rPr>
          </w:sdtEndPr>
          <w:sdtContent>
            <w:tc>
              <w:tcPr>
                <w:tcW w:w="2551" w:type="dxa"/>
                <w:vAlign w:val="center"/>
              </w:tcPr>
              <w:p w:rsidR="00416F85" w:rsidRPr="00B77DCC" w:rsidRDefault="00B77DCC" w:rsidP="00F251A0">
                <w:pPr>
                  <w:rPr>
                    <w:sz w:val="20"/>
                    <w:szCs w:val="32"/>
                  </w:rPr>
                </w:pPr>
                <w:r w:rsidRPr="00B77DCC">
                  <w:rPr>
                    <w:rStyle w:val="PlaceholderText"/>
                    <w:sz w:val="20"/>
                  </w:rPr>
                  <w:t>Click or tap to enter a date.</w:t>
                </w:r>
              </w:p>
            </w:tc>
          </w:sdtContent>
        </w:sdt>
        <w:tc>
          <w:tcPr>
            <w:tcW w:w="5962" w:type="dxa"/>
            <w:gridSpan w:val="7"/>
            <w:shd w:val="clear" w:color="auto" w:fill="D9D9D9" w:themeFill="background1" w:themeFillShade="D9"/>
            <w:vAlign w:val="center"/>
          </w:tcPr>
          <w:p w:rsidR="00416F85" w:rsidRPr="00416F85" w:rsidRDefault="00416F85" w:rsidP="00416F85">
            <w:pPr>
              <w:rPr>
                <w:sz w:val="20"/>
                <w:szCs w:val="32"/>
              </w:rPr>
            </w:pPr>
            <w:r>
              <w:rPr>
                <w:sz w:val="16"/>
                <w:szCs w:val="32"/>
              </w:rPr>
              <w:t>*</w:t>
            </w:r>
            <w:r w:rsidRPr="00416F85">
              <w:rPr>
                <w:sz w:val="16"/>
                <w:szCs w:val="32"/>
              </w:rPr>
              <w:t>A resolution to change the By-Laws must</w:t>
            </w:r>
            <w:r w:rsidR="00607C46">
              <w:rPr>
                <w:sz w:val="16"/>
                <w:szCs w:val="32"/>
              </w:rPr>
              <w:t xml:space="preserve"> be passed at a Regular Meeting/</w:t>
            </w:r>
            <w:r w:rsidRPr="00416F85">
              <w:rPr>
                <w:sz w:val="16"/>
                <w:szCs w:val="32"/>
              </w:rPr>
              <w:t>Convocation</w:t>
            </w:r>
          </w:p>
        </w:tc>
      </w:tr>
      <w:tr w:rsidR="00416F85" w:rsidRPr="00F251A0" w:rsidTr="00607C46">
        <w:trPr>
          <w:trHeight w:val="537"/>
        </w:trPr>
        <w:tc>
          <w:tcPr>
            <w:tcW w:w="2273" w:type="dxa"/>
            <w:gridSpan w:val="3"/>
            <w:shd w:val="clear" w:color="auto" w:fill="D9D9D9" w:themeFill="background1" w:themeFillShade="D9"/>
            <w:vAlign w:val="center"/>
          </w:tcPr>
          <w:p w:rsidR="00416F85" w:rsidRPr="00A2446E" w:rsidRDefault="00416F85" w:rsidP="00F251A0">
            <w:pPr>
              <w:rPr>
                <w:b/>
                <w:sz w:val="20"/>
                <w:szCs w:val="32"/>
              </w:rPr>
            </w:pPr>
            <w:r w:rsidRPr="00A2446E">
              <w:rPr>
                <w:b/>
                <w:sz w:val="20"/>
                <w:szCs w:val="32"/>
              </w:rPr>
              <w:t>Complete Revision**:</w:t>
            </w:r>
          </w:p>
        </w:tc>
        <w:sdt>
          <w:sdtPr>
            <w:rPr>
              <w:sz w:val="20"/>
              <w:szCs w:val="32"/>
            </w:rPr>
            <w:id w:val="-1212881720"/>
            <w:placeholder>
              <w:docPart w:val="DefaultPlaceholder_-1854013439"/>
            </w:placeholder>
            <w:showingPlcHdr/>
            <w:dropDownList>
              <w:listItem w:displayText="Yes" w:value="Yes"/>
              <w:listItem w:displayText="No" w:value="No"/>
            </w:dropDownList>
          </w:sdtPr>
          <w:sdtEndPr/>
          <w:sdtContent>
            <w:tc>
              <w:tcPr>
                <w:tcW w:w="2551" w:type="dxa"/>
                <w:vAlign w:val="center"/>
              </w:tcPr>
              <w:p w:rsidR="00416F85" w:rsidRPr="00F251A0" w:rsidRDefault="00B77DCC" w:rsidP="00F251A0">
                <w:pPr>
                  <w:rPr>
                    <w:sz w:val="20"/>
                    <w:szCs w:val="32"/>
                  </w:rPr>
                </w:pPr>
                <w:r w:rsidRPr="00F007A4">
                  <w:rPr>
                    <w:rStyle w:val="PlaceholderText"/>
                    <w:sz w:val="20"/>
                  </w:rPr>
                  <w:t>Choose an item.</w:t>
                </w:r>
              </w:p>
            </w:tc>
          </w:sdtContent>
        </w:sdt>
        <w:tc>
          <w:tcPr>
            <w:tcW w:w="5962" w:type="dxa"/>
            <w:gridSpan w:val="7"/>
            <w:shd w:val="clear" w:color="auto" w:fill="D9D9D9" w:themeFill="background1" w:themeFillShade="D9"/>
            <w:vAlign w:val="center"/>
          </w:tcPr>
          <w:p w:rsidR="00416F85" w:rsidRPr="00F251A0" w:rsidRDefault="00DC0341" w:rsidP="00F251A0">
            <w:pPr>
              <w:rPr>
                <w:sz w:val="20"/>
                <w:szCs w:val="32"/>
              </w:rPr>
            </w:pPr>
            <w:r w:rsidRPr="00DC0341">
              <w:rPr>
                <w:sz w:val="16"/>
                <w:szCs w:val="32"/>
              </w:rPr>
              <w:t>**State whether this is a complete revi</w:t>
            </w:r>
            <w:r w:rsidR="00B77DCC">
              <w:rPr>
                <w:sz w:val="16"/>
                <w:szCs w:val="32"/>
              </w:rPr>
              <w:t>sion of your By-Laws (see notes overleaf</w:t>
            </w:r>
            <w:r w:rsidRPr="00DC0341">
              <w:rPr>
                <w:sz w:val="16"/>
                <w:szCs w:val="32"/>
              </w:rPr>
              <w:t>)</w:t>
            </w:r>
          </w:p>
        </w:tc>
      </w:tr>
      <w:tr w:rsidR="00DC0341" w:rsidRPr="00F251A0" w:rsidTr="00F840FF">
        <w:trPr>
          <w:trHeight w:val="559"/>
        </w:trPr>
        <w:tc>
          <w:tcPr>
            <w:tcW w:w="10786" w:type="dxa"/>
            <w:gridSpan w:val="11"/>
            <w:tcBorders>
              <w:left w:val="single" w:sz="4" w:space="0" w:color="FFFFFF" w:themeColor="background1"/>
              <w:right w:val="single" w:sz="4" w:space="0" w:color="FFFFFF" w:themeColor="background1"/>
            </w:tcBorders>
            <w:vAlign w:val="bottom"/>
          </w:tcPr>
          <w:p w:rsidR="00DC0341" w:rsidRDefault="00DC0341" w:rsidP="00F840FF">
            <w:pPr>
              <w:rPr>
                <w:b/>
                <w:sz w:val="20"/>
                <w:szCs w:val="32"/>
              </w:rPr>
            </w:pPr>
            <w:r w:rsidRPr="00DC0341">
              <w:rPr>
                <w:b/>
                <w:sz w:val="20"/>
                <w:szCs w:val="32"/>
              </w:rPr>
              <w:t>Changes</w:t>
            </w:r>
            <w:r>
              <w:rPr>
                <w:b/>
                <w:sz w:val="20"/>
                <w:szCs w:val="32"/>
              </w:rPr>
              <w:t xml:space="preserve"> </w:t>
            </w:r>
            <w:r w:rsidR="00F840FF">
              <w:rPr>
                <w:b/>
                <w:sz w:val="20"/>
                <w:szCs w:val="32"/>
              </w:rPr>
              <w:t>submitted for approval</w:t>
            </w:r>
            <w:r w:rsidRPr="00DC0341">
              <w:rPr>
                <w:b/>
                <w:sz w:val="20"/>
                <w:szCs w:val="32"/>
              </w:rPr>
              <w:t>:</w:t>
            </w:r>
          </w:p>
          <w:p w:rsidR="00DC0341" w:rsidRPr="00DC0341" w:rsidRDefault="00DC0341" w:rsidP="00F840FF">
            <w:pPr>
              <w:rPr>
                <w:sz w:val="6"/>
                <w:szCs w:val="32"/>
              </w:rPr>
            </w:pPr>
            <w:r>
              <w:rPr>
                <w:sz w:val="6"/>
                <w:szCs w:val="32"/>
              </w:rPr>
              <w:t xml:space="preserve">   </w:t>
            </w:r>
          </w:p>
        </w:tc>
      </w:tr>
      <w:tr w:rsidR="00F840FF" w:rsidRPr="00F251A0" w:rsidTr="009F6F78">
        <w:trPr>
          <w:trHeight w:val="411"/>
        </w:trPr>
        <w:tc>
          <w:tcPr>
            <w:tcW w:w="997" w:type="dxa"/>
            <w:tcBorders>
              <w:bottom w:val="single" w:sz="4" w:space="0" w:color="000000" w:themeColor="text1"/>
              <w:right w:val="single" w:sz="4" w:space="0" w:color="000000" w:themeColor="text1"/>
            </w:tcBorders>
            <w:shd w:val="clear" w:color="auto" w:fill="D9D9D9" w:themeFill="background1" w:themeFillShade="D9"/>
            <w:vAlign w:val="center"/>
          </w:tcPr>
          <w:p w:rsidR="00F840FF" w:rsidRPr="002E454B" w:rsidRDefault="00F840FF" w:rsidP="00F840FF">
            <w:pPr>
              <w:rPr>
                <w:b/>
                <w:sz w:val="20"/>
                <w:szCs w:val="32"/>
              </w:rPr>
            </w:pPr>
            <w:r w:rsidRPr="002E454B">
              <w:rPr>
                <w:b/>
                <w:sz w:val="20"/>
                <w:szCs w:val="32"/>
              </w:rPr>
              <w:t>By-Law N</w:t>
            </w:r>
            <w:r w:rsidR="009F6F78">
              <w:rPr>
                <w:b/>
                <w:sz w:val="20"/>
                <w:szCs w:val="32"/>
              </w:rPr>
              <w:t>umber</w:t>
            </w:r>
            <w:r w:rsidR="002E454B">
              <w:rPr>
                <w:b/>
                <w:sz w:val="20"/>
                <w:szCs w:val="32"/>
              </w:rPr>
              <w:t>:</w:t>
            </w:r>
          </w:p>
        </w:tc>
        <w:tc>
          <w:tcPr>
            <w:tcW w:w="4894" w:type="dxa"/>
            <w:gridSpan w:val="4"/>
            <w:tcBorders>
              <w:left w:val="single" w:sz="4" w:space="0" w:color="000000" w:themeColor="text1"/>
              <w:bottom w:val="single" w:sz="4" w:space="0" w:color="000000" w:themeColor="text1"/>
            </w:tcBorders>
            <w:shd w:val="clear" w:color="auto" w:fill="D9D9D9" w:themeFill="background1" w:themeFillShade="D9"/>
            <w:vAlign w:val="center"/>
          </w:tcPr>
          <w:p w:rsidR="00F840FF" w:rsidRPr="002E454B" w:rsidRDefault="00F840FF" w:rsidP="00F840FF">
            <w:pPr>
              <w:rPr>
                <w:b/>
                <w:sz w:val="20"/>
                <w:szCs w:val="32"/>
              </w:rPr>
            </w:pPr>
            <w:r w:rsidRPr="002E454B">
              <w:rPr>
                <w:b/>
                <w:sz w:val="20"/>
                <w:szCs w:val="32"/>
              </w:rPr>
              <w:t>Existing Wording:</w:t>
            </w:r>
          </w:p>
        </w:tc>
        <w:tc>
          <w:tcPr>
            <w:tcW w:w="4895" w:type="dxa"/>
            <w:gridSpan w:val="6"/>
            <w:tcBorders>
              <w:bottom w:val="single" w:sz="4" w:space="0" w:color="000000" w:themeColor="text1"/>
            </w:tcBorders>
            <w:shd w:val="clear" w:color="auto" w:fill="D9D9D9" w:themeFill="background1" w:themeFillShade="D9"/>
            <w:vAlign w:val="center"/>
          </w:tcPr>
          <w:p w:rsidR="00F840FF" w:rsidRPr="002E454B" w:rsidRDefault="00F840FF" w:rsidP="00F840FF">
            <w:pPr>
              <w:rPr>
                <w:b/>
                <w:sz w:val="20"/>
                <w:szCs w:val="32"/>
              </w:rPr>
            </w:pPr>
            <w:r w:rsidRPr="002E454B">
              <w:rPr>
                <w:b/>
                <w:sz w:val="20"/>
                <w:szCs w:val="32"/>
              </w:rPr>
              <w:t>Proposed Amendments:</w:t>
            </w:r>
          </w:p>
        </w:tc>
      </w:tr>
      <w:tr w:rsidR="00614C0B" w:rsidRPr="00F251A0" w:rsidTr="009F6F78">
        <w:trPr>
          <w:trHeight w:val="5285"/>
        </w:trPr>
        <w:sdt>
          <w:sdtPr>
            <w:rPr>
              <w:sz w:val="20"/>
              <w:szCs w:val="32"/>
            </w:rPr>
            <w:id w:val="1291315492"/>
            <w:placeholder>
              <w:docPart w:val="EAEAE0B5E4DE4BC3A6EC9B1F62A80092"/>
            </w:placeholder>
            <w:showingPlcHdr/>
            <w:text w:multiLine="1"/>
          </w:sdtPr>
          <w:sdtEndPr/>
          <w:sdtContent>
            <w:tc>
              <w:tcPr>
                <w:tcW w:w="997" w:type="dxa"/>
                <w:tcBorders>
                  <w:top w:val="single" w:sz="4" w:space="0" w:color="000000" w:themeColor="text1"/>
                  <w:right w:val="single" w:sz="4" w:space="0" w:color="000000" w:themeColor="text1"/>
                </w:tcBorders>
              </w:tcPr>
              <w:p w:rsidR="00614C0B" w:rsidRPr="00A2446E" w:rsidRDefault="00614C0B" w:rsidP="00F840FF">
                <w:pPr>
                  <w:rPr>
                    <w:sz w:val="20"/>
                    <w:szCs w:val="32"/>
                  </w:rPr>
                </w:pPr>
                <w:r w:rsidRPr="00A2446E">
                  <w:rPr>
                    <w:rStyle w:val="PlaceholderText"/>
                    <w:sz w:val="20"/>
                  </w:rPr>
                  <w:t>Click or tap here to enter text.</w:t>
                </w:r>
              </w:p>
            </w:tc>
          </w:sdtContent>
        </w:sdt>
        <w:sdt>
          <w:sdtPr>
            <w:rPr>
              <w:sz w:val="20"/>
              <w:szCs w:val="32"/>
            </w:rPr>
            <w:id w:val="-1208022779"/>
            <w:placeholder>
              <w:docPart w:val="EAEAE0B5E4DE4BC3A6EC9B1F62A80092"/>
            </w:placeholder>
            <w:showingPlcHdr/>
            <w:text w:multiLine="1"/>
          </w:sdtPr>
          <w:sdtEndPr/>
          <w:sdtContent>
            <w:tc>
              <w:tcPr>
                <w:tcW w:w="4894" w:type="dxa"/>
                <w:gridSpan w:val="4"/>
                <w:tcBorders>
                  <w:top w:val="single" w:sz="4" w:space="0" w:color="000000" w:themeColor="text1"/>
                  <w:left w:val="single" w:sz="4" w:space="0" w:color="000000" w:themeColor="text1"/>
                </w:tcBorders>
              </w:tcPr>
              <w:p w:rsidR="00614C0B" w:rsidRPr="00A2446E" w:rsidRDefault="00614C0B" w:rsidP="00F840FF">
                <w:pPr>
                  <w:rPr>
                    <w:sz w:val="20"/>
                    <w:szCs w:val="32"/>
                  </w:rPr>
                </w:pPr>
                <w:r w:rsidRPr="00A2446E">
                  <w:rPr>
                    <w:rStyle w:val="PlaceholderText"/>
                    <w:sz w:val="20"/>
                  </w:rPr>
                  <w:t>Click or tap here to enter text.</w:t>
                </w:r>
              </w:p>
            </w:tc>
          </w:sdtContent>
        </w:sdt>
        <w:sdt>
          <w:sdtPr>
            <w:rPr>
              <w:sz w:val="20"/>
              <w:szCs w:val="32"/>
            </w:rPr>
            <w:id w:val="1111711116"/>
            <w:placeholder>
              <w:docPart w:val="EAEAE0B5E4DE4BC3A6EC9B1F62A80092"/>
            </w:placeholder>
            <w:showingPlcHdr/>
            <w:text w:multiLine="1"/>
          </w:sdtPr>
          <w:sdtEndPr/>
          <w:sdtContent>
            <w:tc>
              <w:tcPr>
                <w:tcW w:w="4895" w:type="dxa"/>
                <w:gridSpan w:val="6"/>
                <w:tcBorders>
                  <w:top w:val="single" w:sz="4" w:space="0" w:color="000000" w:themeColor="text1"/>
                </w:tcBorders>
              </w:tcPr>
              <w:p w:rsidR="00614C0B" w:rsidRPr="00A2446E" w:rsidRDefault="00614C0B" w:rsidP="00F840FF">
                <w:pPr>
                  <w:rPr>
                    <w:sz w:val="20"/>
                    <w:szCs w:val="32"/>
                  </w:rPr>
                </w:pPr>
                <w:r w:rsidRPr="00A2446E">
                  <w:rPr>
                    <w:rStyle w:val="PlaceholderText"/>
                    <w:sz w:val="20"/>
                  </w:rPr>
                  <w:t>Click or tap here to enter text.</w:t>
                </w:r>
              </w:p>
            </w:tc>
          </w:sdtContent>
        </w:sdt>
      </w:tr>
      <w:tr w:rsidR="002E454B" w:rsidRPr="00F251A0" w:rsidTr="00A2446E">
        <w:trPr>
          <w:trHeight w:val="288"/>
        </w:trPr>
        <w:tc>
          <w:tcPr>
            <w:tcW w:w="1705"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2E454B" w:rsidRDefault="002E454B" w:rsidP="00F840FF">
            <w:pPr>
              <w:rPr>
                <w:sz w:val="20"/>
                <w:szCs w:val="32"/>
              </w:rPr>
            </w:pPr>
          </w:p>
        </w:tc>
        <w:tc>
          <w:tcPr>
            <w:tcW w:w="4530" w:type="dxa"/>
            <w:gridSpan w:val="4"/>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2E454B" w:rsidRDefault="002E454B" w:rsidP="00F840FF">
            <w:pPr>
              <w:rPr>
                <w:sz w:val="20"/>
                <w:szCs w:val="32"/>
              </w:rPr>
            </w:pPr>
          </w:p>
        </w:tc>
        <w:tc>
          <w:tcPr>
            <w:tcW w:w="4551" w:type="dxa"/>
            <w:gridSpan w:val="5"/>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2E454B" w:rsidRDefault="002E454B" w:rsidP="00F840FF">
            <w:pPr>
              <w:rPr>
                <w:sz w:val="20"/>
                <w:szCs w:val="32"/>
              </w:rPr>
            </w:pPr>
          </w:p>
        </w:tc>
      </w:tr>
      <w:tr w:rsidR="002E454B" w:rsidRPr="00F251A0" w:rsidTr="009F6F78">
        <w:trPr>
          <w:cantSplit/>
          <w:trHeight w:val="427"/>
        </w:trPr>
        <w:tc>
          <w:tcPr>
            <w:tcW w:w="10786" w:type="dxa"/>
            <w:gridSpan w:val="11"/>
            <w:tcBorders>
              <w:top w:val="single" w:sz="4" w:space="0" w:color="000000" w:themeColor="text1"/>
              <w:bottom w:val="single" w:sz="4" w:space="0" w:color="000000" w:themeColor="text1"/>
            </w:tcBorders>
            <w:shd w:val="clear" w:color="auto" w:fill="D9D9D9" w:themeFill="background1" w:themeFillShade="D9"/>
            <w:vAlign w:val="center"/>
          </w:tcPr>
          <w:p w:rsidR="002E454B" w:rsidRPr="00A2446E" w:rsidRDefault="002E454B" w:rsidP="00C4349A">
            <w:pPr>
              <w:jc w:val="center"/>
              <w:rPr>
                <w:b/>
                <w:sz w:val="20"/>
                <w:szCs w:val="32"/>
              </w:rPr>
            </w:pPr>
            <w:r w:rsidRPr="00A2446E">
              <w:rPr>
                <w:b/>
                <w:sz w:val="20"/>
                <w:szCs w:val="32"/>
              </w:rPr>
              <w:t>Certificate of Secretary / Scribe Ezra</w:t>
            </w:r>
          </w:p>
          <w:p w:rsidR="00C4349A" w:rsidRPr="00A2446E" w:rsidRDefault="00C4349A" w:rsidP="00C4349A">
            <w:pPr>
              <w:rPr>
                <w:i/>
                <w:sz w:val="8"/>
                <w:szCs w:val="32"/>
              </w:rPr>
            </w:pPr>
          </w:p>
          <w:p w:rsidR="00C4349A" w:rsidRPr="00A2446E" w:rsidRDefault="00C4349A" w:rsidP="00A2446E">
            <w:pPr>
              <w:jc w:val="center"/>
              <w:rPr>
                <w:i/>
                <w:sz w:val="16"/>
                <w:szCs w:val="32"/>
              </w:rPr>
            </w:pPr>
            <w:r w:rsidRPr="00A2446E">
              <w:rPr>
                <w:i/>
                <w:sz w:val="16"/>
                <w:szCs w:val="32"/>
              </w:rPr>
              <w:t>I confirm the amendment(s) were made in compliance with the Lodge / Chapter By-Laws and in accordance with the Book of Constitutions. I have read the guidance notes and confirm there is no deviation from the Model By-Laws as prescribed by United Grand Lodge of England or Supreme Grand Chapter</w:t>
            </w:r>
          </w:p>
          <w:p w:rsidR="00A2446E" w:rsidRPr="00A2446E" w:rsidRDefault="00A2446E" w:rsidP="00A2446E">
            <w:pPr>
              <w:jc w:val="center"/>
              <w:rPr>
                <w:i/>
                <w:sz w:val="12"/>
                <w:szCs w:val="32"/>
              </w:rPr>
            </w:pPr>
          </w:p>
        </w:tc>
      </w:tr>
      <w:tr w:rsidR="00A2446E" w:rsidRPr="00F251A0" w:rsidTr="009F6F78">
        <w:trPr>
          <w:cantSplit/>
          <w:trHeight w:val="607"/>
        </w:trPr>
        <w:tc>
          <w:tcPr>
            <w:tcW w:w="1705" w:type="dxa"/>
            <w:gridSpan w:val="2"/>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2446E" w:rsidRPr="00C4349A" w:rsidRDefault="00A2446E" w:rsidP="00A2446E">
            <w:pPr>
              <w:rPr>
                <w:b/>
                <w:sz w:val="20"/>
                <w:szCs w:val="32"/>
              </w:rPr>
            </w:pPr>
            <w:r>
              <w:rPr>
                <w:b/>
                <w:sz w:val="20"/>
                <w:szCs w:val="32"/>
              </w:rPr>
              <w:t>Signed:</w:t>
            </w:r>
          </w:p>
        </w:tc>
        <w:sdt>
          <w:sdtPr>
            <w:rPr>
              <w:b/>
              <w:sz w:val="20"/>
              <w:szCs w:val="32"/>
            </w:rPr>
            <w:id w:val="-1433971853"/>
            <w:placeholder>
              <w:docPart w:val="DefaultPlaceholder_-1854013440"/>
            </w:placeholder>
            <w:showingPlcHdr/>
          </w:sdtPr>
          <w:sdtEndPr/>
          <w:sdtContent>
            <w:tc>
              <w:tcPr>
                <w:tcW w:w="48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446E" w:rsidRPr="00C4349A" w:rsidRDefault="00743C44" w:rsidP="00A2446E">
                <w:pPr>
                  <w:rPr>
                    <w:b/>
                    <w:sz w:val="20"/>
                    <w:szCs w:val="32"/>
                  </w:rPr>
                </w:pPr>
                <w:r w:rsidRPr="00743C44">
                  <w:rPr>
                    <w:rStyle w:val="PlaceholderText"/>
                    <w:rFonts w:ascii="Lucida Handwriting" w:hAnsi="Lucida Handwriting"/>
                  </w:rPr>
                  <w:t>Click or tap here to enter text.</w:t>
                </w:r>
              </w:p>
            </w:tc>
          </w:sdtContent>
        </w:sdt>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2446E" w:rsidRPr="00C4349A" w:rsidRDefault="00A2446E" w:rsidP="00A2446E">
            <w:pPr>
              <w:rPr>
                <w:b/>
                <w:sz w:val="20"/>
                <w:szCs w:val="32"/>
              </w:rPr>
            </w:pPr>
            <w:r>
              <w:rPr>
                <w:b/>
                <w:sz w:val="20"/>
                <w:szCs w:val="32"/>
              </w:rPr>
              <w:t>Date:</w:t>
            </w:r>
          </w:p>
        </w:tc>
        <w:sdt>
          <w:sdtPr>
            <w:rPr>
              <w:b/>
              <w:sz w:val="20"/>
              <w:szCs w:val="32"/>
            </w:rPr>
            <w:id w:val="-1229538744"/>
            <w:placeholder>
              <w:docPart w:val="DefaultPlaceholder_-1854013438"/>
            </w:placeholder>
            <w:showingPlcHdr/>
            <w:date>
              <w:dateFormat w:val="dd/MM/yyyy"/>
              <w:lid w:val="en-GB"/>
              <w:storeMappedDataAs w:val="dateTime"/>
              <w:calendar w:val="gregorian"/>
            </w:date>
          </w:sdtPr>
          <w:sdtEndPr/>
          <w:sdtContent>
            <w:tc>
              <w:tcPr>
                <w:tcW w:w="3122" w:type="dxa"/>
                <w:gridSpan w:val="2"/>
                <w:tcBorders>
                  <w:top w:val="single" w:sz="4" w:space="0" w:color="000000" w:themeColor="text1"/>
                  <w:left w:val="single" w:sz="4" w:space="0" w:color="000000" w:themeColor="text1"/>
                  <w:bottom w:val="single" w:sz="4" w:space="0" w:color="000000" w:themeColor="text1"/>
                </w:tcBorders>
                <w:vAlign w:val="center"/>
              </w:tcPr>
              <w:p w:rsidR="00A2446E" w:rsidRPr="00C4349A" w:rsidRDefault="00607C46" w:rsidP="00A2446E">
                <w:pPr>
                  <w:rPr>
                    <w:b/>
                    <w:sz w:val="20"/>
                    <w:szCs w:val="32"/>
                  </w:rPr>
                </w:pPr>
                <w:r w:rsidRPr="00607C46">
                  <w:rPr>
                    <w:rStyle w:val="PlaceholderText"/>
                    <w:sz w:val="20"/>
                  </w:rPr>
                  <w:t>Click or tap to enter a date.</w:t>
                </w:r>
              </w:p>
            </w:tc>
          </w:sdtContent>
        </w:sdt>
      </w:tr>
      <w:tr w:rsidR="009F6F78" w:rsidRPr="00F251A0" w:rsidTr="009F6F78">
        <w:trPr>
          <w:cantSplit/>
          <w:trHeight w:val="515"/>
        </w:trPr>
        <w:tc>
          <w:tcPr>
            <w:tcW w:w="1705" w:type="dxa"/>
            <w:gridSpan w:val="2"/>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9F6F78" w:rsidRDefault="009F6F78" w:rsidP="009F6F78">
            <w:pPr>
              <w:rPr>
                <w:b/>
                <w:sz w:val="20"/>
                <w:szCs w:val="32"/>
              </w:rPr>
            </w:pPr>
            <w:r>
              <w:rPr>
                <w:b/>
                <w:sz w:val="20"/>
                <w:szCs w:val="32"/>
              </w:rPr>
              <w:t>Name</w:t>
            </w:r>
          </w:p>
        </w:tc>
        <w:sdt>
          <w:sdtPr>
            <w:rPr>
              <w:b/>
              <w:sz w:val="20"/>
              <w:szCs w:val="32"/>
            </w:rPr>
            <w:id w:val="1464070695"/>
            <w:placeholder>
              <w:docPart w:val="C45BEA17E36A4A22AEAD8A44DDA8739A"/>
            </w:placeholder>
            <w:showingPlcHdr/>
            <w:text/>
          </w:sdtPr>
          <w:sdtEndPr/>
          <w:sdtContent>
            <w:tc>
              <w:tcPr>
                <w:tcW w:w="48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6F78" w:rsidRDefault="009F6F78" w:rsidP="009F6F78">
                <w:pPr>
                  <w:rPr>
                    <w:b/>
                    <w:sz w:val="20"/>
                    <w:szCs w:val="32"/>
                  </w:rPr>
                </w:pPr>
                <w:r w:rsidRPr="009F6F78">
                  <w:rPr>
                    <w:rStyle w:val="PlaceholderText"/>
                    <w:sz w:val="20"/>
                    <w:szCs w:val="20"/>
                  </w:rPr>
                  <w:t>Click or tap here to enter text.</w:t>
                </w:r>
              </w:p>
            </w:tc>
          </w:sdtContent>
        </w:sdt>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9F6F78" w:rsidRDefault="009F6F78" w:rsidP="009F6F78">
            <w:pPr>
              <w:rPr>
                <w:b/>
                <w:sz w:val="20"/>
                <w:szCs w:val="32"/>
              </w:rPr>
            </w:pPr>
            <w:r>
              <w:rPr>
                <w:b/>
                <w:sz w:val="20"/>
                <w:szCs w:val="32"/>
              </w:rPr>
              <w:t>Telephone:</w:t>
            </w:r>
          </w:p>
        </w:tc>
        <w:sdt>
          <w:sdtPr>
            <w:rPr>
              <w:b/>
              <w:sz w:val="20"/>
              <w:szCs w:val="32"/>
            </w:rPr>
            <w:id w:val="-895269050"/>
            <w:placeholder>
              <w:docPart w:val="ED7639E5E3994AFDBA02333FD48A0C18"/>
            </w:placeholder>
            <w:showingPlcHdr/>
            <w:text/>
          </w:sdtPr>
          <w:sdtEndPr/>
          <w:sdtContent>
            <w:tc>
              <w:tcPr>
                <w:tcW w:w="3122" w:type="dxa"/>
                <w:gridSpan w:val="2"/>
                <w:tcBorders>
                  <w:top w:val="single" w:sz="4" w:space="0" w:color="000000" w:themeColor="text1"/>
                  <w:left w:val="single" w:sz="4" w:space="0" w:color="000000" w:themeColor="text1"/>
                  <w:bottom w:val="single" w:sz="4" w:space="0" w:color="000000" w:themeColor="text1"/>
                </w:tcBorders>
                <w:vAlign w:val="center"/>
              </w:tcPr>
              <w:p w:rsidR="009F6F78" w:rsidRDefault="009F6F78" w:rsidP="009F6F78">
                <w:pPr>
                  <w:rPr>
                    <w:b/>
                    <w:sz w:val="20"/>
                    <w:szCs w:val="32"/>
                  </w:rPr>
                </w:pPr>
                <w:r w:rsidRPr="00607C46">
                  <w:rPr>
                    <w:rStyle w:val="PlaceholderText"/>
                    <w:sz w:val="20"/>
                  </w:rPr>
                  <w:t>Click or tap here to enter text.</w:t>
                </w:r>
              </w:p>
            </w:tc>
          </w:sdtContent>
        </w:sdt>
      </w:tr>
      <w:tr w:rsidR="009F6F78" w:rsidRPr="00F251A0" w:rsidTr="009F6F78">
        <w:trPr>
          <w:cantSplit/>
          <w:trHeight w:val="515"/>
        </w:trPr>
        <w:tc>
          <w:tcPr>
            <w:tcW w:w="1705" w:type="dxa"/>
            <w:gridSpan w:val="2"/>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9F6F78" w:rsidRDefault="009F6F78" w:rsidP="009F6F78">
            <w:pPr>
              <w:rPr>
                <w:b/>
                <w:sz w:val="20"/>
                <w:szCs w:val="32"/>
              </w:rPr>
            </w:pPr>
            <w:r>
              <w:rPr>
                <w:b/>
                <w:sz w:val="20"/>
                <w:szCs w:val="32"/>
              </w:rPr>
              <w:t>Contact E-mail:</w:t>
            </w:r>
          </w:p>
        </w:tc>
        <w:sdt>
          <w:sdtPr>
            <w:rPr>
              <w:b/>
              <w:sz w:val="20"/>
              <w:szCs w:val="32"/>
            </w:rPr>
            <w:id w:val="-1782481298"/>
            <w:placeholder>
              <w:docPart w:val="C45BEA17E36A4A22AEAD8A44DDA8739A"/>
            </w:placeholder>
            <w:showingPlcHdr/>
          </w:sdtPr>
          <w:sdtEndPr/>
          <w:sdtContent>
            <w:tc>
              <w:tcPr>
                <w:tcW w:w="48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F6F78" w:rsidRDefault="009F6F78" w:rsidP="009F6F78">
                <w:pPr>
                  <w:rPr>
                    <w:b/>
                    <w:sz w:val="20"/>
                    <w:szCs w:val="32"/>
                  </w:rPr>
                </w:pPr>
                <w:r w:rsidRPr="00607C46">
                  <w:rPr>
                    <w:rStyle w:val="PlaceholderText"/>
                    <w:sz w:val="20"/>
                  </w:rPr>
                  <w:t>Click or tap here to enter text.</w:t>
                </w:r>
              </w:p>
            </w:tc>
          </w:sdtContent>
        </w:sdt>
        <w:tc>
          <w:tcPr>
            <w:tcW w:w="1151" w:type="dxa"/>
            <w:tcBorders>
              <w:top w:val="single" w:sz="4" w:space="0" w:color="000000" w:themeColor="text1"/>
              <w:left w:val="single" w:sz="4" w:space="0" w:color="000000" w:themeColor="text1"/>
              <w:bottom w:val="single" w:sz="4" w:space="0" w:color="000000" w:themeColor="text1"/>
              <w:right w:val="single" w:sz="4" w:space="0" w:color="D9D9D9" w:themeColor="background1" w:themeShade="D9"/>
            </w:tcBorders>
            <w:shd w:val="clear" w:color="auto" w:fill="D9D9D9" w:themeFill="background1" w:themeFillShade="D9"/>
            <w:vAlign w:val="center"/>
          </w:tcPr>
          <w:p w:rsidR="009F6F78" w:rsidRDefault="009F6F78" w:rsidP="009F6F78">
            <w:pPr>
              <w:rPr>
                <w:b/>
                <w:sz w:val="20"/>
                <w:szCs w:val="32"/>
              </w:rPr>
            </w:pPr>
          </w:p>
        </w:tc>
        <w:tc>
          <w:tcPr>
            <w:tcW w:w="3122" w:type="dxa"/>
            <w:gridSpan w:val="2"/>
            <w:tcBorders>
              <w:top w:val="single" w:sz="4" w:space="0" w:color="000000" w:themeColor="text1"/>
              <w:left w:val="single" w:sz="4" w:space="0" w:color="D9D9D9" w:themeColor="background1" w:themeShade="D9"/>
              <w:bottom w:val="single" w:sz="4" w:space="0" w:color="000000" w:themeColor="text1"/>
            </w:tcBorders>
            <w:shd w:val="clear" w:color="auto" w:fill="D9D9D9" w:themeFill="background1" w:themeFillShade="D9"/>
            <w:vAlign w:val="center"/>
          </w:tcPr>
          <w:p w:rsidR="009F6F78" w:rsidRDefault="009F6F78" w:rsidP="009F6F78">
            <w:pPr>
              <w:rPr>
                <w:b/>
                <w:sz w:val="20"/>
                <w:szCs w:val="32"/>
              </w:rPr>
            </w:pPr>
          </w:p>
        </w:tc>
      </w:tr>
      <w:tr w:rsidR="009F6F78" w:rsidRPr="00F251A0" w:rsidTr="00A2446E">
        <w:trPr>
          <w:trHeight w:val="70"/>
        </w:trPr>
        <w:tc>
          <w:tcPr>
            <w:tcW w:w="1705"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rsidR="009F6F78" w:rsidRDefault="009F6F78" w:rsidP="009F6F78">
            <w:pPr>
              <w:jc w:val="center"/>
              <w:rPr>
                <w:b/>
                <w:sz w:val="20"/>
                <w:szCs w:val="32"/>
              </w:rPr>
            </w:pPr>
          </w:p>
        </w:tc>
        <w:tc>
          <w:tcPr>
            <w:tcW w:w="4808" w:type="dxa"/>
            <w:gridSpan w:val="6"/>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rsidR="009F6F78" w:rsidRDefault="009F6F78" w:rsidP="009F6F78">
            <w:pPr>
              <w:jc w:val="center"/>
              <w:rPr>
                <w:b/>
                <w:sz w:val="20"/>
                <w:szCs w:val="32"/>
              </w:rPr>
            </w:pPr>
          </w:p>
        </w:tc>
        <w:tc>
          <w:tcPr>
            <w:tcW w:w="1151"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rsidR="009F6F78" w:rsidRDefault="009F6F78" w:rsidP="009F6F78">
            <w:pPr>
              <w:jc w:val="center"/>
              <w:rPr>
                <w:b/>
                <w:sz w:val="20"/>
                <w:szCs w:val="32"/>
              </w:rPr>
            </w:pPr>
          </w:p>
        </w:tc>
        <w:tc>
          <w:tcPr>
            <w:tcW w:w="3122"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rsidR="009F6F78" w:rsidRDefault="009F6F78" w:rsidP="009F6F78">
            <w:pPr>
              <w:jc w:val="center"/>
              <w:rPr>
                <w:b/>
                <w:sz w:val="20"/>
                <w:szCs w:val="32"/>
              </w:rPr>
            </w:pPr>
          </w:p>
        </w:tc>
      </w:tr>
      <w:tr w:rsidR="009F6F78" w:rsidRPr="00F251A0" w:rsidTr="009F6F78">
        <w:trPr>
          <w:trHeight w:val="2659"/>
        </w:trPr>
        <w:tc>
          <w:tcPr>
            <w:tcW w:w="1705" w:type="dxa"/>
            <w:gridSpan w:val="2"/>
            <w:tcBorders>
              <w:top w:val="single" w:sz="4" w:space="0" w:color="000000" w:themeColor="text1"/>
              <w:right w:val="single" w:sz="4" w:space="0" w:color="000000" w:themeColor="text1"/>
            </w:tcBorders>
            <w:shd w:val="clear" w:color="auto" w:fill="D9D9D9" w:themeFill="background1" w:themeFillShade="D9"/>
            <w:vAlign w:val="center"/>
          </w:tcPr>
          <w:p w:rsidR="009F6F78" w:rsidRDefault="009F6F78" w:rsidP="009F6F78">
            <w:pPr>
              <w:jc w:val="center"/>
              <w:rPr>
                <w:b/>
                <w:sz w:val="20"/>
                <w:szCs w:val="32"/>
              </w:rPr>
            </w:pPr>
            <w:r>
              <w:rPr>
                <w:b/>
                <w:sz w:val="20"/>
                <w:szCs w:val="32"/>
              </w:rPr>
              <w:t>OFFICIAL USE</w:t>
            </w:r>
          </w:p>
        </w:tc>
        <w:tc>
          <w:tcPr>
            <w:tcW w:w="4540" w:type="dxa"/>
            <w:gridSpan w:val="5"/>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rsidR="009F6F78" w:rsidRDefault="009F6F78" w:rsidP="009F6F78">
            <w:pPr>
              <w:jc w:val="center"/>
              <w:rPr>
                <w:b/>
                <w:sz w:val="20"/>
                <w:szCs w:val="32"/>
              </w:rPr>
            </w:pPr>
          </w:p>
        </w:tc>
        <w:tc>
          <w:tcPr>
            <w:tcW w:w="4541" w:type="dxa"/>
            <w:gridSpan w:val="4"/>
            <w:tcBorders>
              <w:top w:val="single" w:sz="4" w:space="0" w:color="000000" w:themeColor="text1"/>
              <w:left w:val="single" w:sz="4" w:space="0" w:color="000000" w:themeColor="text1"/>
            </w:tcBorders>
            <w:shd w:val="clear" w:color="auto" w:fill="D9D9D9" w:themeFill="background1" w:themeFillShade="D9"/>
            <w:vAlign w:val="center"/>
          </w:tcPr>
          <w:p w:rsidR="009F6F78" w:rsidRDefault="009F6F78" w:rsidP="009F6F78">
            <w:pPr>
              <w:jc w:val="center"/>
              <w:rPr>
                <w:b/>
                <w:sz w:val="20"/>
                <w:szCs w:val="32"/>
              </w:rPr>
            </w:pPr>
          </w:p>
        </w:tc>
      </w:tr>
    </w:tbl>
    <w:p w:rsidR="009F6F78" w:rsidRDefault="009F6F78" w:rsidP="00F007A4">
      <w:pPr>
        <w:jc w:val="center"/>
        <w:rPr>
          <w:rFonts w:ascii="Warnock Pro" w:hAnsi="Warnock Pro"/>
          <w:b/>
          <w:sz w:val="28"/>
          <w:szCs w:val="32"/>
        </w:rPr>
      </w:pPr>
      <w:r>
        <w:rPr>
          <w:rFonts w:ascii="Warnock Pro" w:hAnsi="Warnock Pro"/>
          <w:b/>
          <w:sz w:val="28"/>
          <w:szCs w:val="32"/>
        </w:rPr>
        <w:br w:type="page"/>
      </w:r>
    </w:p>
    <w:p w:rsidR="00F007A4" w:rsidRPr="00607C46" w:rsidRDefault="00F007A4" w:rsidP="00F007A4">
      <w:pPr>
        <w:jc w:val="center"/>
        <w:rPr>
          <w:rFonts w:ascii="Warnock Pro" w:hAnsi="Warnock Pro"/>
          <w:b/>
          <w:sz w:val="28"/>
          <w:szCs w:val="32"/>
        </w:rPr>
      </w:pPr>
      <w:r w:rsidRPr="00607C46">
        <w:rPr>
          <w:rFonts w:ascii="Warnock Pro" w:hAnsi="Warnock Pro"/>
          <w:b/>
          <w:sz w:val="28"/>
          <w:szCs w:val="32"/>
        </w:rPr>
        <w:lastRenderedPageBreak/>
        <w:t>CHANGING YOUR LODGE OR CHAPTER BY-LAWS</w:t>
      </w:r>
    </w:p>
    <w:p w:rsidR="00F007A4" w:rsidRPr="00607C46" w:rsidRDefault="00F007A4" w:rsidP="00AC20CE">
      <w:pPr>
        <w:spacing w:after="240" w:line="276" w:lineRule="auto"/>
        <w:jc w:val="both"/>
      </w:pPr>
      <w:r w:rsidRPr="00607C46">
        <w:t>In addition to the Book of Constitutions and Regulations, a lodge or chapter is governed locally by its by-laws. These control such matters as the days of meeting, election, and installation. They also govern certain financial matters of the lodge or chapter and they can also provide for procedures to deal with default of subscriptions, election of candidates, the composition and quorum of the lodge/chapter committee and country membership.</w:t>
      </w:r>
    </w:p>
    <w:p w:rsidR="00F007A4" w:rsidRPr="00607C46" w:rsidRDefault="00F007A4" w:rsidP="00AC20CE">
      <w:pPr>
        <w:spacing w:after="240" w:line="276" w:lineRule="auto"/>
        <w:jc w:val="both"/>
      </w:pPr>
      <w:r w:rsidRPr="00607C46">
        <w:t>By-Laws, because of their importance, cannot be changed at whim. They always require a majority vote (with notice) in open lodge/chapter, and in some cases a two-thirds majority. Even then, changes are not valid until approved by The Province on behalf of Grand Lodge. It is therefore STRONGLY ADVISED that any proposed changes are discussed with the Provincial Office PRIOR TO THE VOTE to avoid delay or the need for a second vote.</w:t>
      </w:r>
    </w:p>
    <w:p w:rsidR="00607C46" w:rsidRPr="00607C46" w:rsidRDefault="00607C46" w:rsidP="00AC20CE">
      <w:pPr>
        <w:spacing w:after="240" w:line="276" w:lineRule="auto"/>
        <w:jc w:val="both"/>
      </w:pPr>
      <w:r w:rsidRPr="00607C46">
        <w:t>The Province holds the official copy of your by-Laws, in which your amendment will be recorded, unless you are entirely re-writing your by-Laws, in which case your new by-Laws will be substituted for the old ones, once approved.</w:t>
      </w:r>
    </w:p>
    <w:p w:rsidR="00F007A4" w:rsidRPr="00607C46" w:rsidRDefault="00F007A4" w:rsidP="00AC20CE">
      <w:pPr>
        <w:spacing w:after="240" w:line="276" w:lineRule="auto"/>
        <w:jc w:val="both"/>
        <w:rPr>
          <w:b/>
        </w:rPr>
      </w:pPr>
      <w:r w:rsidRPr="00607C46">
        <w:rPr>
          <w:b/>
        </w:rPr>
        <w:t xml:space="preserve">It is now the </w:t>
      </w:r>
      <w:r w:rsidRPr="00607C46">
        <w:rPr>
          <w:b/>
          <w:i/>
        </w:rPr>
        <w:t>de facto</w:t>
      </w:r>
      <w:r w:rsidRPr="00607C46">
        <w:rPr>
          <w:b/>
        </w:rPr>
        <w:t xml:space="preserve"> policy of United Grand Lodge and Supreme Grand Chapter that, should a lodge or chapter wish to make even one </w:t>
      </w:r>
      <w:r w:rsidR="005B4F99">
        <w:rPr>
          <w:b/>
        </w:rPr>
        <w:t>change</w:t>
      </w:r>
      <w:r w:rsidRPr="00607C46">
        <w:rPr>
          <w:b/>
        </w:rPr>
        <w:t xml:space="preserve"> (the removal or addition of a meeting, subscription year-end, change of meeting place et cetera) to their By-Laws, they MUST adopt the Model By-Laws, in full, without exception or amendment. The Model By-Laws cover everything that it is necessary to include for the smooth running of the lodge or chapter and are all that is required for it to fully govern its affairs. Further elaboration upon the Model By-Laws is not necessary, and, as of March 2017, such elaboration will not be approved.</w:t>
      </w:r>
    </w:p>
    <w:p w:rsidR="00AC20CE" w:rsidRDefault="00F007A4" w:rsidP="00AC20CE">
      <w:pPr>
        <w:spacing w:after="240" w:line="276" w:lineRule="auto"/>
        <w:jc w:val="both"/>
      </w:pPr>
      <w:r w:rsidRPr="00607C46">
        <w:t>The Province provides easy-to-use Microsoft Word document versions of the Model By-Laws which may be completed electronically with the relevant details specific to your Lodge or Chapter.</w:t>
      </w:r>
    </w:p>
    <w:p w:rsidR="00F251A0" w:rsidRDefault="00F007A4" w:rsidP="00AC20CE">
      <w:pPr>
        <w:spacing w:after="240" w:line="276" w:lineRule="auto"/>
        <w:jc w:val="both"/>
      </w:pPr>
      <w:r w:rsidRPr="00607C46">
        <w:t xml:space="preserve">When the Brethren/Companions have voted to adopt by-law changes, the By-Laws and form should be returned to: Province of West Lancashire, Provincial Office, </w:t>
      </w:r>
      <w:r w:rsidR="003E1553">
        <w:t>6 Golden Hill Lane, Leyland PR25 3NP</w:t>
      </w:r>
      <w:r w:rsidRPr="00607C46">
        <w:t xml:space="preserve"> or to </w:t>
      </w:r>
      <w:hyperlink r:id="rId7" w:history="1">
        <w:r w:rsidR="00EF1D93" w:rsidRPr="00537575">
          <w:rPr>
            <w:rStyle w:val="Hyperlink"/>
          </w:rPr>
          <w:t>By-Laws@provinceofwestlancs.org</w:t>
        </w:r>
      </w:hyperlink>
    </w:p>
    <w:p w:rsidR="00EF1D93" w:rsidRDefault="00EF1D93" w:rsidP="00AC20CE">
      <w:pPr>
        <w:spacing w:after="240" w:line="276" w:lineRule="auto"/>
        <w:jc w:val="both"/>
      </w:pPr>
    </w:p>
    <w:p w:rsidR="00EF1D93" w:rsidRDefault="00EF1D93" w:rsidP="00AC20CE">
      <w:pPr>
        <w:spacing w:after="240" w:line="276" w:lineRule="auto"/>
        <w:jc w:val="both"/>
      </w:pPr>
    </w:p>
    <w:p w:rsidR="00EF1D93" w:rsidRDefault="00EF1D93" w:rsidP="00AC20CE">
      <w:pPr>
        <w:spacing w:after="240" w:line="276" w:lineRule="auto"/>
        <w:jc w:val="both"/>
      </w:pPr>
    </w:p>
    <w:p w:rsidR="00EF1D93" w:rsidRDefault="00EF1D93" w:rsidP="00AC20CE">
      <w:pPr>
        <w:spacing w:after="240" w:line="276" w:lineRule="auto"/>
        <w:jc w:val="both"/>
      </w:pPr>
    </w:p>
    <w:p w:rsidR="00EF1D93" w:rsidRDefault="00EF1D93" w:rsidP="00AC20CE">
      <w:pPr>
        <w:spacing w:after="240" w:line="276" w:lineRule="auto"/>
        <w:jc w:val="both"/>
      </w:pPr>
    </w:p>
    <w:p w:rsidR="00EF1D93" w:rsidRDefault="00EF1D93" w:rsidP="00AC20CE">
      <w:pPr>
        <w:spacing w:after="240" w:line="276" w:lineRule="auto"/>
        <w:jc w:val="both"/>
      </w:pPr>
    </w:p>
    <w:p w:rsidR="00EF1D93" w:rsidRDefault="00EF1D93" w:rsidP="00AC20CE">
      <w:pPr>
        <w:spacing w:after="240" w:line="276" w:lineRule="auto"/>
        <w:jc w:val="both"/>
      </w:pPr>
    </w:p>
    <w:p w:rsidR="00EF1D93" w:rsidRDefault="00EF1D93" w:rsidP="00AC20CE">
      <w:pPr>
        <w:spacing w:after="240" w:line="276" w:lineRule="auto"/>
        <w:jc w:val="both"/>
      </w:pPr>
    </w:p>
    <w:p w:rsidR="00EF1D93" w:rsidRPr="00607C46" w:rsidRDefault="00EF1D93" w:rsidP="00AC20CE">
      <w:pPr>
        <w:spacing w:after="240" w:line="276" w:lineRule="auto"/>
        <w:jc w:val="both"/>
      </w:pPr>
      <w:r>
        <w:t>April 2020</w:t>
      </w:r>
    </w:p>
    <w:sectPr w:rsidR="00EF1D93" w:rsidRPr="00607C46" w:rsidSect="009F6F78">
      <w:headerReference w:type="default" r:id="rId8"/>
      <w:pgSz w:w="11906" w:h="16838"/>
      <w:pgMar w:top="1560" w:right="1440" w:bottom="284"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4C9" w:rsidRDefault="005564C9" w:rsidP="00F251A0">
      <w:pPr>
        <w:spacing w:after="0" w:line="240" w:lineRule="auto"/>
      </w:pPr>
      <w:r>
        <w:separator/>
      </w:r>
    </w:p>
  </w:endnote>
  <w:endnote w:type="continuationSeparator" w:id="0">
    <w:p w:rsidR="005564C9" w:rsidRDefault="005564C9" w:rsidP="00F25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rnock Pro">
    <w:panose1 w:val="020A060306050B020204"/>
    <w:charset w:val="00"/>
    <w:family w:val="roman"/>
    <w:notTrueType/>
    <w:pitch w:val="variable"/>
    <w:sig w:usb0="A00002AF" w:usb1="5000205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4C9" w:rsidRDefault="005564C9" w:rsidP="00F251A0">
      <w:pPr>
        <w:spacing w:after="0" w:line="240" w:lineRule="auto"/>
      </w:pPr>
      <w:r>
        <w:separator/>
      </w:r>
    </w:p>
  </w:footnote>
  <w:footnote w:type="continuationSeparator" w:id="0">
    <w:p w:rsidR="005564C9" w:rsidRDefault="005564C9" w:rsidP="00F25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1A0" w:rsidRPr="00F251A0" w:rsidRDefault="00F251A0" w:rsidP="00F251A0">
    <w:pPr>
      <w:pStyle w:val="Header"/>
      <w:spacing w:line="192" w:lineRule="auto"/>
      <w:rPr>
        <w:rFonts w:ascii="Warnock Pro" w:hAnsi="Warnock Pro"/>
        <w:sz w:val="32"/>
      </w:rPr>
    </w:pPr>
    <w:r w:rsidRPr="00F251A0">
      <w:rPr>
        <w:rFonts w:ascii="Warnock Pro" w:hAnsi="Warnock Pro"/>
        <w:noProof/>
        <w:sz w:val="32"/>
      </w:rPr>
      <w:drawing>
        <wp:anchor distT="0" distB="0" distL="114300" distR="114300" simplePos="0" relativeHeight="251658240" behindDoc="1" locked="0" layoutInCell="1" allowOverlap="1">
          <wp:simplePos x="0" y="0"/>
          <wp:positionH relativeFrom="column">
            <wp:posOffset>-581025</wp:posOffset>
          </wp:positionH>
          <wp:positionV relativeFrom="paragraph">
            <wp:posOffset>-106680</wp:posOffset>
          </wp:positionV>
          <wp:extent cx="688975" cy="694465"/>
          <wp:effectExtent l="0" t="0" r="0" b="0"/>
          <wp:wrapNone/>
          <wp:docPr id="3" name="Picture 3" descr="F:\LOGOS and SIGNATURES\colour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GOS and SIGNATURES\colourcr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94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1A0">
      <w:rPr>
        <w:rFonts w:ascii="Warnock Pro" w:hAnsi="Warnock Pro"/>
        <w:sz w:val="32"/>
      </w:rPr>
      <w:t xml:space="preserve">    PROVINCE OF</w:t>
    </w:r>
  </w:p>
  <w:p w:rsidR="00F251A0" w:rsidRPr="00F251A0" w:rsidRDefault="00F251A0" w:rsidP="00F251A0">
    <w:pPr>
      <w:pStyle w:val="Header"/>
      <w:spacing w:line="192" w:lineRule="auto"/>
      <w:rPr>
        <w:rFonts w:ascii="Warnock Pro" w:hAnsi="Warnock Pro"/>
        <w:b/>
        <w:sz w:val="28"/>
      </w:rPr>
    </w:pPr>
    <w:r w:rsidRPr="00F251A0">
      <w:rPr>
        <w:rFonts w:ascii="Warnock Pro" w:hAnsi="Warnock Pro"/>
        <w:sz w:val="32"/>
      </w:rPr>
      <w:t xml:space="preserve">    WEST LANCASHIRE</w:t>
    </w:r>
    <w:r>
      <w:rPr>
        <w:rFonts w:ascii="Warnock Pro" w:hAnsi="Warnock Pro"/>
        <w:b/>
        <w:sz w:val="28"/>
      </w:rPr>
      <w:tab/>
    </w:r>
    <w:r>
      <w:rPr>
        <w:rFonts w:ascii="Warnock Pro" w:hAnsi="Warnock Pro"/>
        <w:b/>
        <w:sz w:val="28"/>
      </w:rPr>
      <w:tab/>
      <w:t xml:space="preserve">Form </w:t>
    </w:r>
    <w:r w:rsidRPr="00F251A0">
      <w:rPr>
        <w:rFonts w:ascii="Warnock Pro" w:hAnsi="Warnock Pro"/>
        <w:b/>
        <w:sz w:val="28"/>
      </w:rPr>
      <w:t>BL1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0146F"/>
    <w:multiLevelType w:val="hybridMultilevel"/>
    <w:tmpl w:val="F210CEDE"/>
    <w:lvl w:ilvl="0" w:tplc="623031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381893"/>
    <w:multiLevelType w:val="hybridMultilevel"/>
    <w:tmpl w:val="745457AC"/>
    <w:lvl w:ilvl="0" w:tplc="0A188B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oRR3OEA0d8RuufFQR0NLWViL2ZwQnFWBgE3MIfayqFVVlk8piBFXldTzGsvAy+kQSoE/7UfjVX54U87DWY/SA==" w:salt="8MjwR+IrR2bIp8daqW3ZW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A0"/>
    <w:rsid w:val="001236E2"/>
    <w:rsid w:val="001E4DA3"/>
    <w:rsid w:val="00215BA7"/>
    <w:rsid w:val="002532F5"/>
    <w:rsid w:val="002E454B"/>
    <w:rsid w:val="003C42BE"/>
    <w:rsid w:val="003E1553"/>
    <w:rsid w:val="00416F85"/>
    <w:rsid w:val="00546E29"/>
    <w:rsid w:val="005564C9"/>
    <w:rsid w:val="005A00D9"/>
    <w:rsid w:val="005B4F99"/>
    <w:rsid w:val="00607C46"/>
    <w:rsid w:val="00614C0B"/>
    <w:rsid w:val="00743C44"/>
    <w:rsid w:val="007A626A"/>
    <w:rsid w:val="008C7CDD"/>
    <w:rsid w:val="009F6F78"/>
    <w:rsid w:val="00A2446E"/>
    <w:rsid w:val="00AC20CE"/>
    <w:rsid w:val="00AC61DF"/>
    <w:rsid w:val="00B30D23"/>
    <w:rsid w:val="00B62264"/>
    <w:rsid w:val="00B77DCC"/>
    <w:rsid w:val="00BD16F1"/>
    <w:rsid w:val="00C4349A"/>
    <w:rsid w:val="00D0737C"/>
    <w:rsid w:val="00DC0341"/>
    <w:rsid w:val="00E94854"/>
    <w:rsid w:val="00EF1D93"/>
    <w:rsid w:val="00F007A4"/>
    <w:rsid w:val="00F251A0"/>
    <w:rsid w:val="00F84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1FE84CE-2B49-4CC1-A5E9-49D2B369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1A0"/>
  </w:style>
  <w:style w:type="paragraph" w:styleId="Footer">
    <w:name w:val="footer"/>
    <w:basedOn w:val="Normal"/>
    <w:link w:val="FooterChar"/>
    <w:uiPriority w:val="99"/>
    <w:unhideWhenUsed/>
    <w:rsid w:val="00F25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1A0"/>
  </w:style>
  <w:style w:type="table" w:styleId="TableGrid">
    <w:name w:val="Table Grid"/>
    <w:basedOn w:val="TableNormal"/>
    <w:uiPriority w:val="39"/>
    <w:rsid w:val="00F25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F85"/>
    <w:pPr>
      <w:ind w:left="720"/>
      <w:contextualSpacing/>
    </w:pPr>
  </w:style>
  <w:style w:type="character" w:styleId="PlaceholderText">
    <w:name w:val="Placeholder Text"/>
    <w:basedOn w:val="DefaultParagraphFont"/>
    <w:uiPriority w:val="99"/>
    <w:semiHidden/>
    <w:rsid w:val="00F840FF"/>
    <w:rPr>
      <w:color w:val="808080"/>
    </w:rPr>
  </w:style>
  <w:style w:type="character" w:styleId="Hyperlink">
    <w:name w:val="Hyperlink"/>
    <w:basedOn w:val="DefaultParagraphFont"/>
    <w:uiPriority w:val="99"/>
    <w:unhideWhenUsed/>
    <w:rsid w:val="00215BA7"/>
    <w:rPr>
      <w:color w:val="0563C1" w:themeColor="hyperlink"/>
      <w:u w:val="single"/>
    </w:rPr>
  </w:style>
  <w:style w:type="character" w:styleId="UnresolvedMention">
    <w:name w:val="Unresolved Mention"/>
    <w:basedOn w:val="DefaultParagraphFont"/>
    <w:uiPriority w:val="99"/>
    <w:semiHidden/>
    <w:unhideWhenUsed/>
    <w:rsid w:val="00215B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y-Laws@provinceofwestlan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4E2F43F-447F-4D70-B465-7FA1884D945C}"/>
      </w:docPartPr>
      <w:docPartBody>
        <w:p w:rsidR="00A205A0" w:rsidRDefault="007F4101">
          <w:r w:rsidRPr="00385E2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44B10B53-1568-429A-9598-5A561EC1217F}"/>
      </w:docPartPr>
      <w:docPartBody>
        <w:p w:rsidR="00A205A0" w:rsidRDefault="007F4101">
          <w:r w:rsidRPr="00385E2D">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BD8C464D-9D62-4FB1-8959-BB8938CD05E9}"/>
      </w:docPartPr>
      <w:docPartBody>
        <w:p w:rsidR="00A205A0" w:rsidRDefault="007F4101">
          <w:r w:rsidRPr="00385E2D">
            <w:rPr>
              <w:rStyle w:val="PlaceholderText"/>
            </w:rPr>
            <w:t>Click or tap to enter a date.</w:t>
          </w:r>
        </w:p>
      </w:docPartBody>
    </w:docPart>
    <w:docPart>
      <w:docPartPr>
        <w:name w:val="EAEAE0B5E4DE4BC3A6EC9B1F62A80092"/>
        <w:category>
          <w:name w:val="General"/>
          <w:gallery w:val="placeholder"/>
        </w:category>
        <w:types>
          <w:type w:val="bbPlcHdr"/>
        </w:types>
        <w:behaviors>
          <w:behavior w:val="content"/>
        </w:behaviors>
        <w:guid w:val="{9996775E-5AE0-43C2-ADC1-9F1BD8C163BC}"/>
      </w:docPartPr>
      <w:docPartBody>
        <w:p w:rsidR="00AF2EFA" w:rsidRDefault="00A205A0" w:rsidP="00A205A0">
          <w:pPr>
            <w:pStyle w:val="EAEAE0B5E4DE4BC3A6EC9B1F62A80092"/>
          </w:pPr>
          <w:r w:rsidRPr="00385E2D">
            <w:rPr>
              <w:rStyle w:val="PlaceholderText"/>
            </w:rPr>
            <w:t>Click or tap here to enter text.</w:t>
          </w:r>
        </w:p>
      </w:docPartBody>
    </w:docPart>
    <w:docPart>
      <w:docPartPr>
        <w:name w:val="C45BEA17E36A4A22AEAD8A44DDA8739A"/>
        <w:category>
          <w:name w:val="General"/>
          <w:gallery w:val="placeholder"/>
        </w:category>
        <w:types>
          <w:type w:val="bbPlcHdr"/>
        </w:types>
        <w:behaviors>
          <w:behavior w:val="content"/>
        </w:behaviors>
        <w:guid w:val="{1BC2FCDE-C6DA-47C3-AD89-E6B7B8BA7577}"/>
      </w:docPartPr>
      <w:docPartBody>
        <w:p w:rsidR="004B184A" w:rsidRDefault="002C2DA1" w:rsidP="002C2DA1">
          <w:pPr>
            <w:pStyle w:val="C45BEA17E36A4A22AEAD8A44DDA8739A"/>
          </w:pPr>
          <w:r w:rsidRPr="00385E2D">
            <w:rPr>
              <w:rStyle w:val="PlaceholderText"/>
            </w:rPr>
            <w:t>Click or tap here to enter text.</w:t>
          </w:r>
        </w:p>
      </w:docPartBody>
    </w:docPart>
    <w:docPart>
      <w:docPartPr>
        <w:name w:val="ED7639E5E3994AFDBA02333FD48A0C18"/>
        <w:category>
          <w:name w:val="General"/>
          <w:gallery w:val="placeholder"/>
        </w:category>
        <w:types>
          <w:type w:val="bbPlcHdr"/>
        </w:types>
        <w:behaviors>
          <w:behavior w:val="content"/>
        </w:behaviors>
        <w:guid w:val="{6C72F01E-D114-4951-8A3B-9C22D9FD7891}"/>
      </w:docPartPr>
      <w:docPartBody>
        <w:p w:rsidR="004B184A" w:rsidRDefault="002C2DA1" w:rsidP="002C2DA1">
          <w:pPr>
            <w:pStyle w:val="ED7639E5E3994AFDBA02333FD48A0C18"/>
          </w:pPr>
          <w:r w:rsidRPr="00385E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rnock Pro">
    <w:panose1 w:val="020A060306050B020204"/>
    <w:charset w:val="00"/>
    <w:family w:val="roman"/>
    <w:notTrueType/>
    <w:pitch w:val="variable"/>
    <w:sig w:usb0="A00002AF" w:usb1="5000205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01"/>
    <w:rsid w:val="000B5ABB"/>
    <w:rsid w:val="000E59C9"/>
    <w:rsid w:val="00164C47"/>
    <w:rsid w:val="002C2DA1"/>
    <w:rsid w:val="00361EB4"/>
    <w:rsid w:val="004B184A"/>
    <w:rsid w:val="004C45FE"/>
    <w:rsid w:val="004F60BE"/>
    <w:rsid w:val="007F4101"/>
    <w:rsid w:val="009A6384"/>
    <w:rsid w:val="00A205A0"/>
    <w:rsid w:val="00AF2EFA"/>
    <w:rsid w:val="00B86B3F"/>
    <w:rsid w:val="00D93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DA1"/>
    <w:rPr>
      <w:color w:val="808080"/>
    </w:rPr>
  </w:style>
  <w:style w:type="paragraph" w:customStyle="1" w:styleId="A1FC822AC88049F59AD9733D729537B5">
    <w:name w:val="A1FC822AC88049F59AD9733D729537B5"/>
    <w:rsid w:val="00A205A0"/>
  </w:style>
  <w:style w:type="paragraph" w:customStyle="1" w:styleId="D3B447D5D9FF4BC6B8F9CB776459215E">
    <w:name w:val="D3B447D5D9FF4BC6B8F9CB776459215E"/>
    <w:rsid w:val="00A205A0"/>
  </w:style>
  <w:style w:type="paragraph" w:customStyle="1" w:styleId="EAEAE0B5E4DE4BC3A6EC9B1F62A80092">
    <w:name w:val="EAEAE0B5E4DE4BC3A6EC9B1F62A80092"/>
    <w:rsid w:val="00A205A0"/>
  </w:style>
  <w:style w:type="paragraph" w:customStyle="1" w:styleId="C45BEA17E36A4A22AEAD8A44DDA8739A">
    <w:name w:val="C45BEA17E36A4A22AEAD8A44DDA8739A"/>
    <w:rsid w:val="002C2DA1"/>
  </w:style>
  <w:style w:type="paragraph" w:customStyle="1" w:styleId="ED7639E5E3994AFDBA02333FD48A0C18">
    <w:name w:val="ED7639E5E3994AFDBA02333FD48A0C18"/>
    <w:rsid w:val="002C2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Ridal</dc:creator>
  <cp:keywords/>
  <dc:description/>
  <cp:lastModifiedBy>Andrew Ridal</cp:lastModifiedBy>
  <cp:revision>2</cp:revision>
  <dcterms:created xsi:type="dcterms:W3CDTF">2020-04-09T13:56:00Z</dcterms:created>
  <dcterms:modified xsi:type="dcterms:W3CDTF">2020-04-09T13:56:00Z</dcterms:modified>
</cp:coreProperties>
</file>